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32" w:rsidRDefault="00907E32" w:rsidP="00907E32">
      <w:pPr>
        <w:rPr>
          <w:rFonts w:eastAsia="Trebuchet MS" w:cstheme="minorHAnsi"/>
        </w:rPr>
      </w:pPr>
    </w:p>
    <w:tbl>
      <w:tblPr>
        <w:tblW w:w="13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206"/>
        <w:gridCol w:w="2340"/>
      </w:tblGrid>
      <w:tr w:rsidR="00907E32" w:rsidRPr="009F1964" w:rsidTr="00C45C72">
        <w:trPr>
          <w:trHeight w:val="14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07E32" w:rsidRDefault="00907E32" w:rsidP="00C45C72">
            <w:pPr>
              <w:pStyle w:val="ZCom"/>
              <w:rPr>
                <w:rFonts w:cs="Times New Roman"/>
              </w:rPr>
            </w:pPr>
            <w:r>
              <w:rPr>
                <w:noProof/>
                <w:snapToGrid/>
                <w:sz w:val="32"/>
                <w:lang w:val="it-IT" w:eastAsia="it-IT"/>
              </w:rPr>
              <w:drawing>
                <wp:inline distT="0" distB="0" distL="0" distR="0" wp14:anchorId="6344A151" wp14:editId="5AED8EF2">
                  <wp:extent cx="1924050" cy="7772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GIONE_MARCH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07E32" w:rsidRPr="009F1964" w:rsidRDefault="00907E32" w:rsidP="00C45C72">
            <w:pPr>
              <w:pStyle w:val="ZDGName"/>
              <w:rPr>
                <w:rFonts w:cs="Times New Roman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07E32" w:rsidRDefault="00907E32" w:rsidP="00C45C72">
            <w:pPr>
              <w:pStyle w:val="ZCom"/>
              <w:rPr>
                <w:rFonts w:cs="Times New Roman"/>
                <w:lang w:val="it-IT"/>
              </w:rPr>
            </w:pPr>
          </w:p>
        </w:tc>
      </w:tr>
    </w:tbl>
    <w:p w:rsidR="00907E32" w:rsidRPr="00907E32" w:rsidRDefault="00907E32" w:rsidP="00907E32">
      <w:pPr>
        <w:jc w:val="right"/>
        <w:rPr>
          <w:b/>
          <w:sz w:val="24"/>
          <w:szCs w:val="24"/>
        </w:rPr>
      </w:pPr>
      <w:r w:rsidRPr="00907E32">
        <w:rPr>
          <w:b/>
          <w:sz w:val="24"/>
          <w:szCs w:val="24"/>
        </w:rPr>
        <w:t>Allegato B</w:t>
      </w:r>
    </w:p>
    <w:p w:rsidR="00907E32" w:rsidRPr="009F1964" w:rsidRDefault="00907E32" w:rsidP="00907E32">
      <w:pPr>
        <w:jc w:val="right"/>
      </w:pPr>
    </w:p>
    <w:p w:rsidR="00907E32" w:rsidRDefault="00907E32" w:rsidP="00907E32">
      <w:pPr>
        <w:jc w:val="center"/>
        <w:rPr>
          <w:b/>
          <w:sz w:val="32"/>
        </w:rPr>
      </w:pPr>
      <w:r w:rsidRPr="000622F6">
        <w:rPr>
          <w:b/>
          <w:sz w:val="32"/>
        </w:rPr>
        <w:t xml:space="preserve">Domanda di contributo finanziario a valere su </w:t>
      </w:r>
    </w:p>
    <w:p w:rsidR="00907E32" w:rsidRDefault="00907E32" w:rsidP="00907E32">
      <w:pPr>
        <w:jc w:val="center"/>
        <w:rPr>
          <w:b/>
          <w:sz w:val="32"/>
        </w:rPr>
      </w:pPr>
      <w:r w:rsidRPr="000622F6">
        <w:rPr>
          <w:b/>
          <w:sz w:val="32"/>
        </w:rPr>
        <w:t>Programma ASSIST</w:t>
      </w:r>
    </w:p>
    <w:p w:rsidR="00907E32" w:rsidRDefault="00907E32" w:rsidP="00907E32">
      <w:pPr>
        <w:jc w:val="center"/>
        <w:rPr>
          <w:b/>
          <w:sz w:val="32"/>
        </w:rPr>
      </w:pPr>
    </w:p>
    <w:p w:rsidR="00907E32" w:rsidRPr="000622F6" w:rsidRDefault="00907E32" w:rsidP="00907E32">
      <w:pPr>
        <w:jc w:val="center"/>
        <w:rPr>
          <w:b/>
          <w:sz w:val="32"/>
        </w:rPr>
      </w:pPr>
      <w:r>
        <w:rPr>
          <w:b/>
          <w:sz w:val="32"/>
        </w:rPr>
        <w:t>Progetto quadro</w:t>
      </w:r>
    </w:p>
    <w:p w:rsidR="00907E32" w:rsidRPr="009F1964" w:rsidRDefault="00907E32" w:rsidP="00907E32">
      <w:pPr>
        <w:jc w:val="center"/>
        <w:rPr>
          <w:sz w:val="32"/>
        </w:rPr>
      </w:pPr>
    </w:p>
    <w:p w:rsidR="00907E32" w:rsidRPr="009F1964" w:rsidRDefault="00907E32" w:rsidP="00907E32">
      <w:pPr>
        <w:rPr>
          <w:b/>
          <w:u w:val="single"/>
        </w:rPr>
      </w:pPr>
    </w:p>
    <w:p w:rsidR="00907E32" w:rsidRDefault="00907E32" w:rsidP="00907E32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07E32" w:rsidRPr="00024D67" w:rsidRDefault="00907E32" w:rsidP="00907E32">
      <w:pPr>
        <w:rPr>
          <w:rFonts w:ascii="Arial" w:hAnsi="Arial" w:cs="Arial"/>
          <w:b/>
          <w:u w:val="single"/>
        </w:rPr>
      </w:pPr>
      <w:r w:rsidRPr="00024D67">
        <w:rPr>
          <w:rFonts w:ascii="Arial" w:hAnsi="Arial" w:cs="Arial"/>
          <w:b/>
          <w:u w:val="single"/>
        </w:rPr>
        <w:t xml:space="preserve">Parte A – Analisi del contesto della crisi aziendale </w:t>
      </w:r>
    </w:p>
    <w:p w:rsidR="00907E32" w:rsidRPr="00024D67" w:rsidRDefault="00907E32" w:rsidP="00907E32">
      <w:pPr>
        <w:rPr>
          <w:rFonts w:ascii="Arial" w:hAnsi="Arial" w:cs="Arial"/>
          <w:b/>
        </w:rPr>
      </w:pPr>
    </w:p>
    <w:p w:rsidR="00907E32" w:rsidRPr="00024D67" w:rsidRDefault="00907E32" w:rsidP="00907E32">
      <w:pPr>
        <w:rPr>
          <w:rFonts w:ascii="Arial" w:hAnsi="Arial" w:cs="Arial"/>
          <w:b/>
        </w:rPr>
      </w:pPr>
    </w:p>
    <w:tbl>
      <w:tblPr>
        <w:tblStyle w:val="Grigliatabella"/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907E32" w:rsidRPr="00024D67" w:rsidTr="00C45C72">
        <w:tc>
          <w:tcPr>
            <w:tcW w:w="9288" w:type="dxa"/>
            <w:tcBorders>
              <w:bottom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</w:rPr>
              <w:t>Fornire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un'analisi</w:t>
            </w:r>
            <w:proofErr w:type="spellEnd"/>
            <w:r w:rsidRPr="00024D67">
              <w:rPr>
                <w:rFonts w:ascii="Arial" w:hAnsi="Arial" w:cs="Arial"/>
              </w:rPr>
              <w:t xml:space="preserve"> di </w:t>
            </w:r>
            <w:proofErr w:type="spellStart"/>
            <w:r w:rsidRPr="00024D67">
              <w:rPr>
                <w:rFonts w:ascii="Arial" w:hAnsi="Arial" w:cs="Arial"/>
              </w:rPr>
              <w:t>contesto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riportante</w:t>
            </w:r>
            <w:proofErr w:type="spellEnd"/>
            <w:r w:rsidRPr="00024D67">
              <w:rPr>
                <w:rFonts w:ascii="Arial" w:hAnsi="Arial" w:cs="Arial"/>
              </w:rPr>
              <w:t xml:space="preserve"> le </w:t>
            </w:r>
            <w:proofErr w:type="spellStart"/>
            <w:r w:rsidRPr="00024D67">
              <w:rPr>
                <w:rFonts w:ascii="Arial" w:hAnsi="Arial" w:cs="Arial"/>
              </w:rPr>
              <w:t>condizioni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che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hanno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determinato</w:t>
            </w:r>
            <w:proofErr w:type="spellEnd"/>
            <w:r w:rsidRPr="00024D67">
              <w:rPr>
                <w:rFonts w:ascii="Arial" w:hAnsi="Arial" w:cs="Arial"/>
              </w:rPr>
              <w:t xml:space="preserve"> lo </w:t>
            </w:r>
            <w:proofErr w:type="spellStart"/>
            <w:r w:rsidRPr="00024D67">
              <w:rPr>
                <w:rFonts w:ascii="Arial" w:hAnsi="Arial" w:cs="Arial"/>
              </w:rPr>
              <w:t>stato</w:t>
            </w:r>
            <w:proofErr w:type="spellEnd"/>
            <w:r w:rsidRPr="00024D67">
              <w:rPr>
                <w:rFonts w:ascii="Arial" w:hAnsi="Arial" w:cs="Arial"/>
              </w:rPr>
              <w:t xml:space="preserve"> di </w:t>
            </w:r>
            <w:proofErr w:type="spellStart"/>
            <w:r w:rsidRPr="00024D67">
              <w:rPr>
                <w:rFonts w:ascii="Arial" w:hAnsi="Arial" w:cs="Arial"/>
              </w:rPr>
              <w:t>crisi</w:t>
            </w:r>
            <w:proofErr w:type="spellEnd"/>
          </w:p>
        </w:tc>
      </w:tr>
      <w:tr w:rsidR="00907E32" w:rsidRPr="00024D67" w:rsidTr="00C45C72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  <w:sz w:val="32"/>
                <w:lang w:val="en-IE"/>
              </w:rPr>
            </w:pPr>
            <w:r w:rsidRPr="00024D67">
              <w:rPr>
                <w:rFonts w:ascii="Arial" w:hAnsi="Arial" w:cs="Arial"/>
                <w:sz w:val="32"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4D67">
              <w:rPr>
                <w:rFonts w:ascii="Arial" w:hAnsi="Arial" w:cs="Arial"/>
                <w:sz w:val="32"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sz w:val="32"/>
                <w:lang w:val="en-IE"/>
              </w:rPr>
            </w:r>
            <w:r w:rsidRPr="00024D67">
              <w:rPr>
                <w:rFonts w:ascii="Arial" w:hAnsi="Arial" w:cs="Arial"/>
                <w:sz w:val="32"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sz w:val="32"/>
                <w:lang w:val="en-IE"/>
              </w:rPr>
              <w:t> </w:t>
            </w:r>
            <w:r w:rsidRPr="00024D67">
              <w:rPr>
                <w:rFonts w:ascii="Arial" w:hAnsi="Arial" w:cs="Arial"/>
                <w:sz w:val="32"/>
                <w:lang w:val="en-IE"/>
              </w:rPr>
              <w:t> </w:t>
            </w:r>
            <w:r w:rsidRPr="00024D67">
              <w:rPr>
                <w:rFonts w:ascii="Arial" w:hAnsi="Arial" w:cs="Arial"/>
                <w:sz w:val="32"/>
                <w:lang w:val="en-IE"/>
              </w:rPr>
              <w:t> </w:t>
            </w:r>
            <w:r w:rsidRPr="00024D67">
              <w:rPr>
                <w:rFonts w:ascii="Arial" w:hAnsi="Arial" w:cs="Arial"/>
                <w:sz w:val="32"/>
                <w:lang w:val="en-IE"/>
              </w:rPr>
              <w:t> </w:t>
            </w:r>
            <w:r w:rsidRPr="00024D67">
              <w:rPr>
                <w:rFonts w:ascii="Arial" w:hAnsi="Arial" w:cs="Arial"/>
                <w:sz w:val="32"/>
                <w:lang w:val="en-IE"/>
              </w:rPr>
              <w:t> </w:t>
            </w:r>
            <w:r w:rsidRPr="00024D67">
              <w:rPr>
                <w:rFonts w:ascii="Arial" w:hAnsi="Arial" w:cs="Arial"/>
                <w:sz w:val="32"/>
                <w:lang w:val="en-IE"/>
              </w:rPr>
              <w:fldChar w:fldCharType="end"/>
            </w:r>
          </w:p>
          <w:p w:rsidR="00907E32" w:rsidRPr="00024D67" w:rsidRDefault="00907E32" w:rsidP="00C45C72">
            <w:pPr>
              <w:rPr>
                <w:rFonts w:ascii="Arial" w:hAnsi="Arial" w:cs="Arial"/>
                <w:sz w:val="32"/>
                <w:lang w:val="en-IE"/>
              </w:rPr>
            </w:pPr>
          </w:p>
          <w:p w:rsidR="00907E32" w:rsidRPr="00024D67" w:rsidRDefault="00907E32" w:rsidP="00C45C72">
            <w:pPr>
              <w:rPr>
                <w:rFonts w:ascii="Arial" w:hAnsi="Arial" w:cs="Arial"/>
                <w:sz w:val="32"/>
                <w:lang w:val="en-IE"/>
              </w:rPr>
            </w:pPr>
          </w:p>
          <w:p w:rsidR="00907E32" w:rsidRPr="00024D67" w:rsidRDefault="00907E32" w:rsidP="00C45C72">
            <w:pPr>
              <w:rPr>
                <w:rFonts w:ascii="Arial" w:hAnsi="Arial" w:cs="Arial"/>
              </w:rPr>
            </w:pPr>
          </w:p>
        </w:tc>
      </w:tr>
    </w:tbl>
    <w:p w:rsidR="00907E32" w:rsidRDefault="00907E32" w:rsidP="00907E32">
      <w:pPr>
        <w:rPr>
          <w:lang w:val="en-IE"/>
        </w:rPr>
      </w:pPr>
    </w:p>
    <w:p w:rsidR="00907E32" w:rsidRDefault="00907E32" w:rsidP="00907E32">
      <w:pPr>
        <w:rPr>
          <w:lang w:val="en-IE"/>
        </w:rPr>
      </w:pPr>
    </w:p>
    <w:p w:rsidR="00907E32" w:rsidRPr="00024D67" w:rsidRDefault="00907E32" w:rsidP="00907E32">
      <w:pPr>
        <w:rPr>
          <w:rFonts w:ascii="Arial" w:hAnsi="Arial" w:cs="Arial"/>
          <w:b/>
          <w:u w:val="single"/>
        </w:rPr>
      </w:pPr>
      <w:r w:rsidRPr="00024D67">
        <w:rPr>
          <w:rFonts w:ascii="Arial" w:hAnsi="Arial" w:cs="Arial"/>
          <w:b/>
          <w:u w:val="single"/>
        </w:rPr>
        <w:t>Parte B - Categorie dei lavoratori oggetto delle azioni proposte</w:t>
      </w:r>
    </w:p>
    <w:p w:rsidR="00907E32" w:rsidRPr="00024D67" w:rsidRDefault="00907E32" w:rsidP="00907E32">
      <w:pPr>
        <w:rPr>
          <w:rFonts w:ascii="Arial" w:hAnsi="Arial" w:cs="Arial"/>
          <w:b/>
          <w:u w:val="single"/>
        </w:rPr>
      </w:pPr>
    </w:p>
    <w:tbl>
      <w:tblPr>
        <w:tblStyle w:val="Grigliatabella"/>
        <w:tblW w:w="9351" w:type="dxa"/>
        <w:tblLayout w:type="fixed"/>
        <w:tblLook w:val="01E0" w:firstRow="1" w:lastRow="1" w:firstColumn="1" w:lastColumn="1" w:noHBand="0" w:noVBand="0"/>
      </w:tblPr>
      <w:tblGrid>
        <w:gridCol w:w="1590"/>
        <w:gridCol w:w="6769"/>
        <w:gridCol w:w="992"/>
      </w:tblGrid>
      <w:tr w:rsidR="00907E32" w:rsidRPr="00024D67" w:rsidTr="00C45C72">
        <w:tc>
          <w:tcPr>
            <w:tcW w:w="9351" w:type="dxa"/>
            <w:gridSpan w:val="3"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</w:rPr>
              <w:t>Descrivere</w:t>
            </w:r>
            <w:proofErr w:type="spellEnd"/>
            <w:r w:rsidRPr="00024D67">
              <w:rPr>
                <w:rFonts w:ascii="Arial" w:hAnsi="Arial" w:cs="Arial"/>
              </w:rPr>
              <w:t xml:space="preserve"> le </w:t>
            </w:r>
            <w:proofErr w:type="spellStart"/>
            <w:r w:rsidRPr="00024D67">
              <w:rPr>
                <w:rFonts w:ascii="Arial" w:hAnsi="Arial" w:cs="Arial"/>
              </w:rPr>
              <w:t>categorie</w:t>
            </w:r>
            <w:proofErr w:type="spellEnd"/>
            <w:r w:rsidRPr="00024D67">
              <w:rPr>
                <w:rFonts w:ascii="Arial" w:hAnsi="Arial" w:cs="Arial"/>
              </w:rPr>
              <w:t xml:space="preserve"> dei </w:t>
            </w:r>
            <w:proofErr w:type="spellStart"/>
            <w:r w:rsidRPr="00024D67">
              <w:rPr>
                <w:rFonts w:ascii="Arial" w:hAnsi="Arial" w:cs="Arial"/>
              </w:rPr>
              <w:t>lavoratori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interessati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dalle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azioni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proposte</w:t>
            </w:r>
            <w:proofErr w:type="spellEnd"/>
          </w:p>
        </w:tc>
      </w:tr>
      <w:tr w:rsidR="00907E32" w:rsidRPr="00024D67" w:rsidTr="00C45C72">
        <w:tc>
          <w:tcPr>
            <w:tcW w:w="8359" w:type="dxa"/>
            <w:gridSpan w:val="2"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  <w:b/>
              </w:rPr>
              <w:t>Descrizione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</w:rPr>
              <w:t>N.</w:t>
            </w:r>
          </w:p>
        </w:tc>
      </w:tr>
      <w:tr w:rsidR="00907E32" w:rsidRPr="00024D67" w:rsidTr="00C45C72">
        <w:tc>
          <w:tcPr>
            <w:tcW w:w="1590" w:type="dxa"/>
            <w:vMerge w:val="restart"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</w:rPr>
              <w:t>Sesso</w:t>
            </w:r>
            <w:proofErr w:type="spellEnd"/>
          </w:p>
        </w:tc>
        <w:tc>
          <w:tcPr>
            <w:tcW w:w="67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</w:rPr>
              <w:t>Uomini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24D67">
              <w:rPr>
                <w:rFonts w:ascii="Arial" w:hAnsi="Arial" w:cs="Arial"/>
                <w:b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b/>
                <w:lang w:val="en-IE"/>
              </w:rPr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end"/>
            </w:r>
          </w:p>
        </w:tc>
      </w:tr>
      <w:tr w:rsidR="00907E32" w:rsidRPr="00024D67" w:rsidTr="00C45C72">
        <w:tc>
          <w:tcPr>
            <w:tcW w:w="1590" w:type="dxa"/>
            <w:vMerge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769" w:type="dxa"/>
            <w:tcBorders>
              <w:right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</w:rPr>
              <w:t>Donne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24D67">
              <w:rPr>
                <w:rFonts w:ascii="Arial" w:hAnsi="Arial" w:cs="Arial"/>
                <w:b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b/>
                <w:lang w:val="en-IE"/>
              </w:rPr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end"/>
            </w:r>
          </w:p>
        </w:tc>
      </w:tr>
      <w:tr w:rsidR="00907E32" w:rsidRPr="00024D67" w:rsidTr="00C45C72">
        <w:tc>
          <w:tcPr>
            <w:tcW w:w="1590" w:type="dxa"/>
            <w:vMerge w:val="restart"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</w:rPr>
              <w:t>Nazionalità</w:t>
            </w:r>
            <w:proofErr w:type="spellEnd"/>
          </w:p>
        </w:tc>
        <w:tc>
          <w:tcPr>
            <w:tcW w:w="6769" w:type="dxa"/>
            <w:tcBorders>
              <w:right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</w:rPr>
              <w:t>Cittadino UE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24D67">
              <w:rPr>
                <w:rFonts w:ascii="Arial" w:hAnsi="Arial" w:cs="Arial"/>
                <w:b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b/>
                <w:lang w:val="en-IE"/>
              </w:rPr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end"/>
            </w:r>
          </w:p>
        </w:tc>
      </w:tr>
      <w:tr w:rsidR="00907E32" w:rsidRPr="00024D67" w:rsidTr="00C45C72">
        <w:tc>
          <w:tcPr>
            <w:tcW w:w="1590" w:type="dxa"/>
            <w:vMerge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769" w:type="dxa"/>
            <w:tcBorders>
              <w:right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</w:rPr>
              <w:t>Cittadino non UE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24D67">
              <w:rPr>
                <w:rFonts w:ascii="Arial" w:hAnsi="Arial" w:cs="Arial"/>
                <w:b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b/>
                <w:lang w:val="en-IE"/>
              </w:rPr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end"/>
            </w:r>
          </w:p>
        </w:tc>
      </w:tr>
      <w:tr w:rsidR="00907E32" w:rsidRPr="00024D67" w:rsidTr="00C45C72">
        <w:tc>
          <w:tcPr>
            <w:tcW w:w="1590" w:type="dxa"/>
            <w:vMerge w:val="restart"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</w:rPr>
              <w:t>Età</w:t>
            </w:r>
            <w:proofErr w:type="spellEnd"/>
          </w:p>
        </w:tc>
        <w:tc>
          <w:tcPr>
            <w:tcW w:w="6769" w:type="dxa"/>
            <w:tcBorders>
              <w:right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  <w:r w:rsidRPr="00024D67">
              <w:rPr>
                <w:rFonts w:ascii="Arial" w:hAnsi="Arial" w:cs="Arial"/>
                <w:lang w:val="en-IE"/>
              </w:rPr>
              <w:t>15 - 24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24D67">
              <w:rPr>
                <w:rFonts w:ascii="Arial" w:hAnsi="Arial" w:cs="Arial"/>
                <w:b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b/>
                <w:lang w:val="en-IE"/>
              </w:rPr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end"/>
            </w:r>
          </w:p>
        </w:tc>
      </w:tr>
      <w:tr w:rsidR="00907E32" w:rsidRPr="00024D67" w:rsidTr="00C45C72">
        <w:tc>
          <w:tcPr>
            <w:tcW w:w="1590" w:type="dxa"/>
            <w:vMerge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769" w:type="dxa"/>
            <w:tcBorders>
              <w:right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  <w:r w:rsidRPr="00024D67">
              <w:rPr>
                <w:rFonts w:ascii="Arial" w:hAnsi="Arial" w:cs="Arial"/>
                <w:lang w:val="en-IE"/>
              </w:rPr>
              <w:t>25 - 54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24D67">
              <w:rPr>
                <w:rFonts w:ascii="Arial" w:hAnsi="Arial" w:cs="Arial"/>
                <w:b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b/>
                <w:lang w:val="en-IE"/>
              </w:rPr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end"/>
            </w:r>
          </w:p>
        </w:tc>
      </w:tr>
      <w:tr w:rsidR="00907E32" w:rsidRPr="00024D67" w:rsidTr="00C45C72">
        <w:tc>
          <w:tcPr>
            <w:tcW w:w="1590" w:type="dxa"/>
            <w:vMerge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769" w:type="dxa"/>
            <w:tcBorders>
              <w:right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  <w:r w:rsidRPr="00024D67">
              <w:rPr>
                <w:rFonts w:ascii="Arial" w:hAnsi="Arial" w:cs="Arial"/>
                <w:lang w:val="en-IE"/>
              </w:rPr>
              <w:t>55 - 64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24D67">
              <w:rPr>
                <w:rFonts w:ascii="Arial" w:hAnsi="Arial" w:cs="Arial"/>
                <w:b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b/>
                <w:lang w:val="en-IE"/>
              </w:rPr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end"/>
            </w:r>
          </w:p>
        </w:tc>
      </w:tr>
      <w:tr w:rsidR="00907E32" w:rsidRPr="00024D67" w:rsidTr="00C45C72">
        <w:tc>
          <w:tcPr>
            <w:tcW w:w="1590" w:type="dxa"/>
            <w:vMerge/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769" w:type="dxa"/>
            <w:tcBorders>
              <w:right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  <w:r w:rsidRPr="00024D67">
              <w:rPr>
                <w:rFonts w:ascii="Arial" w:hAnsi="Arial" w:cs="Arial"/>
                <w:lang w:val="en-IE"/>
              </w:rPr>
              <w:t>65 +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24D67">
              <w:rPr>
                <w:rFonts w:ascii="Arial" w:hAnsi="Arial" w:cs="Arial"/>
                <w:b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b/>
                <w:lang w:val="en-IE"/>
              </w:rPr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end"/>
            </w:r>
          </w:p>
        </w:tc>
      </w:tr>
      <w:tr w:rsidR="00907E32" w:rsidRPr="00024D67" w:rsidTr="00C45C72">
        <w:trPr>
          <w:trHeight w:val="179"/>
        </w:trPr>
        <w:tc>
          <w:tcPr>
            <w:tcW w:w="8359" w:type="dxa"/>
            <w:gridSpan w:val="2"/>
            <w:tcBorders>
              <w:right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</w:rPr>
              <w:t>Lavoratori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che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soffrono</w:t>
            </w:r>
            <w:proofErr w:type="spellEnd"/>
            <w:r w:rsidRPr="00024D67">
              <w:rPr>
                <w:rFonts w:ascii="Arial" w:hAnsi="Arial" w:cs="Arial"/>
              </w:rPr>
              <w:t xml:space="preserve"> da molto tempo di </w:t>
            </w:r>
            <w:proofErr w:type="spellStart"/>
            <w:r w:rsidRPr="00024D67">
              <w:rPr>
                <w:rFonts w:ascii="Arial" w:hAnsi="Arial" w:cs="Arial"/>
              </w:rPr>
              <w:t>problemi</w:t>
            </w:r>
            <w:proofErr w:type="spellEnd"/>
            <w:r w:rsidRPr="00024D67">
              <w:rPr>
                <w:rFonts w:ascii="Arial" w:hAnsi="Arial" w:cs="Arial"/>
              </w:rPr>
              <w:t xml:space="preserve"> di salute o di </w:t>
            </w:r>
            <w:proofErr w:type="spellStart"/>
            <w:r w:rsidRPr="00024D67">
              <w:rPr>
                <w:rFonts w:ascii="Arial" w:hAnsi="Arial" w:cs="Arial"/>
              </w:rPr>
              <w:t>disabilità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  <w:b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24D67">
              <w:rPr>
                <w:rFonts w:ascii="Arial" w:hAnsi="Arial" w:cs="Arial"/>
                <w:b/>
                <w:lang w:val="en-IE"/>
              </w:rPr>
              <w:instrText xml:space="preserve"> FORMTEXT </w:instrText>
            </w:r>
            <w:r w:rsidRPr="00024D67">
              <w:rPr>
                <w:rFonts w:ascii="Arial" w:hAnsi="Arial" w:cs="Arial"/>
                <w:b/>
                <w:lang w:val="en-IE"/>
              </w:rPr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separate"/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noProof/>
              </w:rPr>
              <w:t> </w:t>
            </w:r>
            <w:r w:rsidRPr="00024D67">
              <w:rPr>
                <w:rFonts w:ascii="Arial" w:hAnsi="Arial" w:cs="Arial"/>
                <w:b/>
                <w:lang w:val="en-IE"/>
              </w:rPr>
              <w:fldChar w:fldCharType="end"/>
            </w:r>
          </w:p>
        </w:tc>
      </w:tr>
      <w:tr w:rsidR="00EB363B" w:rsidRPr="00024D67" w:rsidTr="00C45C72">
        <w:trPr>
          <w:trHeight w:val="179"/>
        </w:trPr>
        <w:tc>
          <w:tcPr>
            <w:tcW w:w="8359" w:type="dxa"/>
            <w:gridSpan w:val="2"/>
            <w:tcBorders>
              <w:right w:val="single" w:sz="12" w:space="0" w:color="auto"/>
            </w:tcBorders>
            <w:shd w:val="clear" w:color="auto" w:fill="E6E6E6"/>
          </w:tcPr>
          <w:p w:rsidR="00EB363B" w:rsidRPr="00024D67" w:rsidRDefault="00EB363B" w:rsidP="00C45C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Totale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lavoratori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coinvolti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quelli</w:t>
            </w:r>
            <w:proofErr w:type="spellEnd"/>
            <w:r>
              <w:rPr>
                <w:rFonts w:ascii="Arial" w:hAnsi="Arial" w:cs="Arial"/>
              </w:rPr>
              <w:t xml:space="preserve"> per I </w:t>
            </w:r>
            <w:proofErr w:type="spellStart"/>
            <w:r>
              <w:rPr>
                <w:rFonts w:ascii="Arial" w:hAnsi="Arial" w:cs="Arial"/>
              </w:rPr>
              <w:t>quali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prevede</w:t>
            </w:r>
            <w:proofErr w:type="spellEnd"/>
            <w:r>
              <w:rPr>
                <w:rFonts w:ascii="Arial" w:hAnsi="Arial" w:cs="Arial"/>
              </w:rPr>
              <w:t xml:space="preserve"> il </w:t>
            </w:r>
            <w:proofErr w:type="spellStart"/>
            <w:r>
              <w:rPr>
                <w:rFonts w:ascii="Arial" w:hAnsi="Arial" w:cs="Arial"/>
              </w:rPr>
              <w:t>licenziamento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3B" w:rsidRPr="00024D67" w:rsidRDefault="00EB363B" w:rsidP="00C45C72">
            <w:pPr>
              <w:rPr>
                <w:rFonts w:ascii="Arial" w:hAnsi="Arial" w:cs="Arial"/>
                <w:b/>
                <w:lang w:val="en-IE"/>
              </w:rPr>
            </w:pPr>
            <w:bookmarkStart w:id="0" w:name="_GoBack"/>
            <w:bookmarkEnd w:id="0"/>
          </w:p>
        </w:tc>
      </w:tr>
    </w:tbl>
    <w:p w:rsidR="00907E32" w:rsidRDefault="00907E32" w:rsidP="00907E32">
      <w:pPr>
        <w:rPr>
          <w:b/>
        </w:rPr>
      </w:pPr>
    </w:p>
    <w:p w:rsidR="00907E32" w:rsidRDefault="00907E32" w:rsidP="00907E32">
      <w:pPr>
        <w:rPr>
          <w:b/>
        </w:rPr>
      </w:pPr>
      <w:r>
        <w:rPr>
          <w:b/>
        </w:rPr>
        <w:br w:type="page"/>
      </w:r>
    </w:p>
    <w:p w:rsidR="00907E32" w:rsidRPr="009F1964" w:rsidRDefault="00907E32" w:rsidP="00907E32">
      <w:pPr>
        <w:rPr>
          <w:b/>
        </w:rPr>
      </w:pPr>
    </w:p>
    <w:p w:rsidR="00907E32" w:rsidRPr="00024D67" w:rsidRDefault="00907E32" w:rsidP="00907E32">
      <w:pPr>
        <w:rPr>
          <w:rFonts w:ascii="Arial" w:hAnsi="Arial" w:cs="Arial"/>
          <w:b/>
          <w:u w:val="single"/>
          <w:lang w:val="en-IE"/>
        </w:rPr>
      </w:pPr>
      <w:r w:rsidRPr="00024D67">
        <w:rPr>
          <w:rFonts w:ascii="Arial" w:hAnsi="Arial" w:cs="Arial"/>
          <w:b/>
          <w:u w:val="single"/>
        </w:rPr>
        <w:t>C - Azioni proposte</w:t>
      </w:r>
    </w:p>
    <w:p w:rsidR="00907E32" w:rsidRPr="00024D67" w:rsidRDefault="00907E32" w:rsidP="00907E32">
      <w:pPr>
        <w:rPr>
          <w:rFonts w:ascii="Arial" w:hAnsi="Arial" w:cs="Arial"/>
          <w:b/>
          <w:u w:val="single"/>
          <w:lang w:val="en-IE"/>
        </w:rPr>
      </w:pPr>
    </w:p>
    <w:tbl>
      <w:tblPr>
        <w:tblStyle w:val="Grigliatabella"/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907E32" w:rsidRPr="00024D67" w:rsidTr="00C45C72">
        <w:trPr>
          <w:trHeight w:val="276"/>
        </w:trPr>
        <w:tc>
          <w:tcPr>
            <w:tcW w:w="9288" w:type="dxa"/>
            <w:tcBorders>
              <w:bottom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</w:rPr>
              <w:t>Descrivere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sinteticamente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l'insieme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coordinato</w:t>
            </w:r>
            <w:proofErr w:type="spellEnd"/>
            <w:r w:rsidRPr="00024D67">
              <w:rPr>
                <w:rFonts w:ascii="Arial" w:hAnsi="Arial" w:cs="Arial"/>
              </w:rPr>
              <w:t xml:space="preserve"> le </w:t>
            </w:r>
            <w:proofErr w:type="spellStart"/>
            <w:r w:rsidRPr="00024D67">
              <w:rPr>
                <w:rFonts w:ascii="Arial" w:hAnsi="Arial" w:cs="Arial"/>
              </w:rPr>
              <w:t>misure</w:t>
            </w:r>
            <w:proofErr w:type="spellEnd"/>
            <w:r w:rsidRPr="00024D67">
              <w:rPr>
                <w:rFonts w:ascii="Arial" w:hAnsi="Arial" w:cs="Arial"/>
              </w:rPr>
              <w:t xml:space="preserve"> di </w:t>
            </w:r>
            <w:proofErr w:type="spellStart"/>
            <w:r w:rsidRPr="00024D67">
              <w:rPr>
                <w:rFonts w:ascii="Arial" w:hAnsi="Arial" w:cs="Arial"/>
              </w:rPr>
              <w:t>politica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attiva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proposto</w:t>
            </w:r>
            <w:proofErr w:type="spellEnd"/>
            <w:r w:rsidRPr="00024D67">
              <w:rPr>
                <w:rFonts w:ascii="Arial" w:hAnsi="Arial" w:cs="Arial"/>
              </w:rPr>
              <w:t xml:space="preserve"> per il </w:t>
            </w:r>
            <w:proofErr w:type="spellStart"/>
            <w:r w:rsidRPr="00024D67">
              <w:rPr>
                <w:rFonts w:ascii="Arial" w:hAnsi="Arial" w:cs="Arial"/>
              </w:rPr>
              <w:t>finanziamento</w:t>
            </w:r>
            <w:proofErr w:type="spellEnd"/>
            <w:r w:rsidRPr="00024D67">
              <w:rPr>
                <w:rFonts w:ascii="Arial" w:hAnsi="Arial" w:cs="Arial"/>
              </w:rPr>
              <w:t xml:space="preserve"> da parte del </w:t>
            </w:r>
            <w:proofErr w:type="spellStart"/>
            <w:r w:rsidRPr="00024D67">
              <w:rPr>
                <w:rFonts w:ascii="Arial" w:hAnsi="Arial" w:cs="Arial"/>
              </w:rPr>
              <w:t>Programma</w:t>
            </w:r>
            <w:proofErr w:type="spellEnd"/>
            <w:r w:rsidRPr="00024D67">
              <w:rPr>
                <w:rFonts w:ascii="Arial" w:hAnsi="Arial" w:cs="Arial"/>
              </w:rPr>
              <w:t xml:space="preserve"> ASSIST. La </w:t>
            </w:r>
            <w:proofErr w:type="spellStart"/>
            <w:r w:rsidRPr="00024D67">
              <w:rPr>
                <w:rFonts w:ascii="Arial" w:hAnsi="Arial" w:cs="Arial"/>
              </w:rPr>
              <w:t>sintesi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deve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essere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sufficientemente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dettagliata</w:t>
            </w:r>
            <w:proofErr w:type="spellEnd"/>
            <w:r w:rsidRPr="00024D67">
              <w:rPr>
                <w:rFonts w:ascii="Arial" w:hAnsi="Arial" w:cs="Arial"/>
              </w:rPr>
              <w:t xml:space="preserve"> da </w:t>
            </w:r>
            <w:proofErr w:type="spellStart"/>
            <w:r w:rsidRPr="00024D67">
              <w:rPr>
                <w:rFonts w:ascii="Arial" w:hAnsi="Arial" w:cs="Arial"/>
              </w:rPr>
              <w:t>permettere</w:t>
            </w:r>
            <w:proofErr w:type="spellEnd"/>
            <w:r w:rsidRPr="00024D67">
              <w:rPr>
                <w:rFonts w:ascii="Arial" w:hAnsi="Arial" w:cs="Arial"/>
              </w:rPr>
              <w:t xml:space="preserve"> di </w:t>
            </w:r>
            <w:proofErr w:type="spellStart"/>
            <w:r w:rsidRPr="00024D67">
              <w:rPr>
                <w:rFonts w:ascii="Arial" w:hAnsi="Arial" w:cs="Arial"/>
              </w:rPr>
              <w:t>valutare</w:t>
            </w:r>
            <w:proofErr w:type="spellEnd"/>
            <w:r w:rsidRPr="00024D67">
              <w:rPr>
                <w:rFonts w:ascii="Arial" w:hAnsi="Arial" w:cs="Arial"/>
              </w:rPr>
              <w:t xml:space="preserve"> la </w:t>
            </w:r>
            <w:proofErr w:type="spellStart"/>
            <w:r w:rsidRPr="00024D67">
              <w:rPr>
                <w:rFonts w:ascii="Arial" w:hAnsi="Arial" w:cs="Arial"/>
              </w:rPr>
              <w:t>coerenza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dell'approccio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adottato</w:t>
            </w:r>
            <w:proofErr w:type="spellEnd"/>
            <w:r w:rsidRPr="00024D67">
              <w:rPr>
                <w:rFonts w:ascii="Arial" w:hAnsi="Arial" w:cs="Arial"/>
              </w:rPr>
              <w:t xml:space="preserve"> alle </w:t>
            </w:r>
            <w:proofErr w:type="spellStart"/>
            <w:r w:rsidRPr="00024D67">
              <w:rPr>
                <w:rFonts w:ascii="Arial" w:hAnsi="Arial" w:cs="Arial"/>
              </w:rPr>
              <w:t>misure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previste</w:t>
            </w:r>
            <w:proofErr w:type="spellEnd"/>
            <w:r w:rsidRPr="00024D67">
              <w:rPr>
                <w:rFonts w:ascii="Arial" w:hAnsi="Arial" w:cs="Arial"/>
              </w:rPr>
              <w:t xml:space="preserve"> da ASSIST </w:t>
            </w:r>
            <w:proofErr w:type="spellStart"/>
            <w:r w:rsidRPr="00024D67">
              <w:rPr>
                <w:rFonts w:ascii="Arial" w:hAnsi="Arial" w:cs="Arial"/>
              </w:rPr>
              <w:t>compreso</w:t>
            </w:r>
            <w:proofErr w:type="spellEnd"/>
            <w:r w:rsidRPr="00024D67">
              <w:rPr>
                <w:rFonts w:ascii="Arial" w:hAnsi="Arial" w:cs="Arial"/>
              </w:rPr>
              <w:t xml:space="preserve"> il </w:t>
            </w:r>
            <w:proofErr w:type="spellStart"/>
            <w:r w:rsidRPr="00024D67">
              <w:rPr>
                <w:rFonts w:ascii="Arial" w:hAnsi="Arial" w:cs="Arial"/>
              </w:rPr>
              <w:t>ruolo</w:t>
            </w:r>
            <w:proofErr w:type="spellEnd"/>
            <w:r w:rsidRPr="00024D67">
              <w:rPr>
                <w:rFonts w:ascii="Arial" w:hAnsi="Arial" w:cs="Arial"/>
              </w:rPr>
              <w:t xml:space="preserve"> di </w:t>
            </w:r>
            <w:proofErr w:type="spellStart"/>
            <w:r w:rsidRPr="00024D67">
              <w:rPr>
                <w:rFonts w:ascii="Arial" w:hAnsi="Arial" w:cs="Arial"/>
              </w:rPr>
              <w:t>eventuali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ulteriori</w:t>
            </w:r>
            <w:proofErr w:type="spellEnd"/>
            <w:r w:rsidRPr="00024D67">
              <w:rPr>
                <w:rFonts w:ascii="Arial" w:hAnsi="Arial" w:cs="Arial"/>
              </w:rPr>
              <w:t xml:space="preserve"> imprese </w:t>
            </w:r>
            <w:proofErr w:type="spellStart"/>
            <w:r w:rsidRPr="00024D67">
              <w:rPr>
                <w:rFonts w:ascii="Arial" w:hAnsi="Arial" w:cs="Arial"/>
              </w:rPr>
              <w:t>coinvolte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elencate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sulla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successiva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riga</w:t>
            </w:r>
            <w:proofErr w:type="spellEnd"/>
            <w:r w:rsidRPr="00024D67">
              <w:rPr>
                <w:rFonts w:ascii="Arial" w:hAnsi="Arial" w:cs="Arial"/>
              </w:rPr>
              <w:t xml:space="preserve"> della </w:t>
            </w:r>
            <w:proofErr w:type="spellStart"/>
            <w:r w:rsidRPr="00024D67">
              <w:rPr>
                <w:rFonts w:ascii="Arial" w:hAnsi="Arial" w:cs="Arial"/>
              </w:rPr>
              <w:t>presente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sezione</w:t>
            </w:r>
            <w:proofErr w:type="spellEnd"/>
          </w:p>
        </w:tc>
      </w:tr>
      <w:tr w:rsidR="00907E32" w:rsidRPr="00024D67" w:rsidTr="00C45C72">
        <w:trPr>
          <w:trHeight w:val="590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</w:p>
          <w:p w:rsidR="00907E32" w:rsidRPr="00024D67" w:rsidRDefault="00907E32" w:rsidP="00C45C72">
            <w:pPr>
              <w:rPr>
                <w:rFonts w:ascii="Arial" w:hAnsi="Arial" w:cs="Arial"/>
              </w:rPr>
            </w:pPr>
          </w:p>
          <w:p w:rsidR="00907E32" w:rsidRPr="00024D67" w:rsidRDefault="00907E32" w:rsidP="00C45C72">
            <w:pPr>
              <w:rPr>
                <w:rFonts w:ascii="Arial" w:hAnsi="Arial" w:cs="Arial"/>
              </w:rPr>
            </w:pPr>
          </w:p>
          <w:p w:rsidR="00907E32" w:rsidRPr="00024D67" w:rsidRDefault="00907E32" w:rsidP="00C45C72">
            <w:pPr>
              <w:rPr>
                <w:rFonts w:ascii="Arial" w:hAnsi="Arial" w:cs="Arial"/>
                <w:lang w:val="en-IE"/>
              </w:rPr>
            </w:pPr>
          </w:p>
        </w:tc>
      </w:tr>
      <w:tr w:rsidR="00907E32" w:rsidRPr="00024D67" w:rsidTr="00C45C72">
        <w:trPr>
          <w:trHeight w:val="276"/>
        </w:trPr>
        <w:tc>
          <w:tcPr>
            <w:tcW w:w="9288" w:type="dxa"/>
            <w:tcBorders>
              <w:bottom w:val="single" w:sz="12" w:space="0" w:color="auto"/>
            </w:tcBorders>
            <w:shd w:val="clear" w:color="auto" w:fill="E6E6E6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Elencare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eventuali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ulteriori</w:t>
            </w:r>
            <w:proofErr w:type="spellEnd"/>
            <w:r w:rsidRPr="00024D67">
              <w:rPr>
                <w:rFonts w:ascii="Arial" w:hAnsi="Arial" w:cs="Arial"/>
              </w:rPr>
              <w:t xml:space="preserve"> imprese </w:t>
            </w:r>
            <w:proofErr w:type="spellStart"/>
            <w:r w:rsidRPr="00024D67">
              <w:rPr>
                <w:rFonts w:ascii="Arial" w:hAnsi="Arial" w:cs="Arial"/>
              </w:rPr>
              <w:t>coinvolte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fornendo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ove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noti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Ragione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sociale</w:t>
            </w:r>
            <w:proofErr w:type="spellEnd"/>
            <w:r w:rsidRPr="00024D67">
              <w:rPr>
                <w:rFonts w:ascii="Arial" w:hAnsi="Arial" w:cs="Arial"/>
              </w:rPr>
              <w:t xml:space="preserve">, </w:t>
            </w:r>
            <w:proofErr w:type="spellStart"/>
            <w:r w:rsidRPr="00024D67">
              <w:rPr>
                <w:rFonts w:ascii="Arial" w:hAnsi="Arial" w:cs="Arial"/>
              </w:rPr>
              <w:t>indirizzo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sede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legale</w:t>
            </w:r>
            <w:proofErr w:type="spellEnd"/>
            <w:r w:rsidRPr="00024D67">
              <w:rPr>
                <w:rFonts w:ascii="Arial" w:hAnsi="Arial" w:cs="Arial"/>
              </w:rPr>
              <w:t xml:space="preserve"> e </w:t>
            </w:r>
            <w:proofErr w:type="spellStart"/>
            <w:r w:rsidRPr="00024D67">
              <w:rPr>
                <w:rFonts w:ascii="Arial" w:hAnsi="Arial" w:cs="Arial"/>
              </w:rPr>
              <w:t>operativa</w:t>
            </w:r>
            <w:proofErr w:type="spellEnd"/>
            <w:r w:rsidRPr="00024D67">
              <w:rPr>
                <w:rFonts w:ascii="Arial" w:hAnsi="Arial" w:cs="Arial"/>
              </w:rPr>
              <w:t xml:space="preserve"> (se </w:t>
            </w:r>
            <w:proofErr w:type="spellStart"/>
            <w:r w:rsidRPr="00024D67">
              <w:rPr>
                <w:rFonts w:ascii="Arial" w:hAnsi="Arial" w:cs="Arial"/>
              </w:rPr>
              <w:t>diversa</w:t>
            </w:r>
            <w:proofErr w:type="spellEnd"/>
            <w:r w:rsidRPr="00024D67">
              <w:rPr>
                <w:rFonts w:ascii="Arial" w:hAnsi="Arial" w:cs="Arial"/>
              </w:rPr>
              <w:t xml:space="preserve">), </w:t>
            </w:r>
            <w:proofErr w:type="spellStart"/>
            <w:r w:rsidRPr="00024D67">
              <w:rPr>
                <w:rFonts w:ascii="Arial" w:hAnsi="Arial" w:cs="Arial"/>
              </w:rPr>
              <w:t>Codice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Fiscale</w:t>
            </w:r>
            <w:proofErr w:type="spellEnd"/>
            <w:r w:rsidRPr="00024D67">
              <w:rPr>
                <w:rFonts w:ascii="Arial" w:hAnsi="Arial" w:cs="Arial"/>
              </w:rPr>
              <w:t xml:space="preserve"> e/o Partita IVA</w:t>
            </w:r>
          </w:p>
        </w:tc>
      </w:tr>
      <w:tr w:rsidR="00907E32" w:rsidRPr="00024D67" w:rsidTr="00C45C72">
        <w:trPr>
          <w:trHeight w:val="276"/>
        </w:trPr>
        <w:tc>
          <w:tcPr>
            <w:tcW w:w="9288" w:type="dxa"/>
            <w:tcBorders>
              <w:bottom w:val="single" w:sz="12" w:space="0" w:color="auto"/>
            </w:tcBorders>
            <w:shd w:val="clear" w:color="auto" w:fill="auto"/>
          </w:tcPr>
          <w:p w:rsidR="00907E32" w:rsidRPr="00024D67" w:rsidRDefault="00907E32" w:rsidP="00C45C72">
            <w:pPr>
              <w:rPr>
                <w:rFonts w:ascii="Arial" w:hAnsi="Arial" w:cs="Arial"/>
              </w:rPr>
            </w:pPr>
          </w:p>
          <w:p w:rsidR="00907E32" w:rsidRPr="00024D67" w:rsidRDefault="00907E32" w:rsidP="00C45C72">
            <w:pPr>
              <w:rPr>
                <w:rFonts w:ascii="Arial" w:hAnsi="Arial" w:cs="Arial"/>
              </w:rPr>
            </w:pPr>
          </w:p>
          <w:p w:rsidR="00907E32" w:rsidRPr="00024D67" w:rsidRDefault="00907E32" w:rsidP="00C45C72">
            <w:pPr>
              <w:rPr>
                <w:rFonts w:ascii="Arial" w:hAnsi="Arial" w:cs="Arial"/>
              </w:rPr>
            </w:pPr>
          </w:p>
        </w:tc>
      </w:tr>
      <w:tr w:rsidR="00907E32" w:rsidRPr="00024D67" w:rsidTr="00C45C72">
        <w:trPr>
          <w:trHeight w:val="7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07E32" w:rsidRDefault="00907E32" w:rsidP="00C45C72">
            <w:pPr>
              <w:rPr>
                <w:rFonts w:ascii="Arial" w:hAnsi="Arial" w:cs="Arial"/>
              </w:rPr>
            </w:pPr>
            <w:proofErr w:type="spellStart"/>
            <w:r w:rsidRPr="00024D67">
              <w:rPr>
                <w:rFonts w:ascii="Arial" w:hAnsi="Arial" w:cs="Arial"/>
              </w:rPr>
              <w:t>Stima</w:t>
            </w:r>
            <w:proofErr w:type="spellEnd"/>
            <w:r w:rsidRPr="00024D67">
              <w:rPr>
                <w:rFonts w:ascii="Arial" w:hAnsi="Arial" w:cs="Arial"/>
              </w:rPr>
              <w:t xml:space="preserve"> dei </w:t>
            </w:r>
            <w:proofErr w:type="spellStart"/>
            <w:r w:rsidRPr="00024D67">
              <w:rPr>
                <w:rFonts w:ascii="Arial" w:hAnsi="Arial" w:cs="Arial"/>
              </w:rPr>
              <w:t>costi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delle</w:t>
            </w:r>
            <w:proofErr w:type="spellEnd"/>
            <w:r w:rsidRPr="00024D67">
              <w:rPr>
                <w:rFonts w:ascii="Arial" w:hAnsi="Arial" w:cs="Arial"/>
              </w:rPr>
              <w:t xml:space="preserve"> diverse </w:t>
            </w:r>
            <w:proofErr w:type="spellStart"/>
            <w:r w:rsidRPr="00024D67">
              <w:rPr>
                <w:rFonts w:ascii="Arial" w:hAnsi="Arial" w:cs="Arial"/>
              </w:rPr>
              <w:t>misure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componenti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l'insieme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coordinato</w:t>
            </w:r>
            <w:proofErr w:type="spellEnd"/>
            <w:r w:rsidRPr="00024D67">
              <w:rPr>
                <w:rFonts w:ascii="Arial" w:hAnsi="Arial" w:cs="Arial"/>
              </w:rPr>
              <w:t xml:space="preserve"> di servizi </w:t>
            </w:r>
            <w:proofErr w:type="spellStart"/>
            <w:r w:rsidRPr="00024D67">
              <w:rPr>
                <w:rFonts w:ascii="Arial" w:hAnsi="Arial" w:cs="Arial"/>
              </w:rPr>
              <w:t>personalizzati</w:t>
            </w:r>
            <w:proofErr w:type="spellEnd"/>
            <w:r w:rsidRPr="00024D67">
              <w:rPr>
                <w:rFonts w:ascii="Arial" w:hAnsi="Arial" w:cs="Arial"/>
              </w:rPr>
              <w:t xml:space="preserve"> </w:t>
            </w:r>
            <w:proofErr w:type="spellStart"/>
            <w:r w:rsidRPr="00024D67">
              <w:rPr>
                <w:rFonts w:ascii="Arial" w:hAnsi="Arial" w:cs="Arial"/>
              </w:rPr>
              <w:t>proposto</w:t>
            </w:r>
            <w:proofErr w:type="spellEnd"/>
            <w:r w:rsidRPr="00024D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907E32" w:rsidRPr="00656B1D" w:rsidRDefault="00907E32" w:rsidP="00C45C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l’elenco</w:t>
            </w:r>
            <w:proofErr w:type="spellEnd"/>
            <w:r>
              <w:rPr>
                <w:rFonts w:ascii="Arial" w:hAnsi="Arial" w:cs="Arial"/>
                <w:i/>
              </w:rPr>
              <w:t xml:space="preserve"> è </w:t>
            </w:r>
            <w:proofErr w:type="spellStart"/>
            <w:r>
              <w:rPr>
                <w:rFonts w:ascii="Arial" w:hAnsi="Arial" w:cs="Arial"/>
                <w:i/>
              </w:rPr>
              <w:t>puramente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indicativo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qualora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necessario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dovranno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essere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inserite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ulteriori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tipologie</w:t>
            </w:r>
            <w:proofErr w:type="spellEnd"/>
            <w:r>
              <w:rPr>
                <w:rFonts w:ascii="Arial" w:hAnsi="Arial" w:cs="Arial"/>
                <w:i/>
              </w:rPr>
              <w:t xml:space="preserve"> di </w:t>
            </w:r>
            <w:proofErr w:type="spellStart"/>
            <w:r>
              <w:rPr>
                <w:rFonts w:ascii="Arial" w:hAnsi="Arial" w:cs="Arial"/>
                <w:i/>
              </w:rPr>
              <w:t>politica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attiva</w:t>
            </w:r>
            <w:proofErr w:type="spellEnd"/>
            <w:r>
              <w:rPr>
                <w:rFonts w:ascii="Arial" w:hAnsi="Arial" w:cs="Arial"/>
                <w:i/>
              </w:rPr>
              <w:t xml:space="preserve"> non </w:t>
            </w:r>
            <w:proofErr w:type="spellStart"/>
            <w:r>
              <w:rPr>
                <w:rFonts w:ascii="Arial" w:hAnsi="Arial" w:cs="Arial"/>
                <w:i/>
              </w:rPr>
              <w:t>previste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33"/>
        <w:gridCol w:w="1984"/>
        <w:gridCol w:w="2036"/>
      </w:tblGrid>
      <w:tr w:rsidR="00907E32" w:rsidRPr="00024D67" w:rsidTr="00C45C72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32" w:rsidRPr="00024D67" w:rsidRDefault="00907E32" w:rsidP="00C45C72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Costo delle Misure</w:t>
            </w:r>
          </w:p>
        </w:tc>
      </w:tr>
      <w:tr w:rsidR="00907E32" w:rsidRPr="00024D67" w:rsidTr="00C45C72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Elenco delle misure che si intende attivare per l’intera attuazione del progetto di massima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Numero di lavoratori interessati</w:t>
            </w:r>
          </w:p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(numero previsto)</w:t>
            </w:r>
          </w:p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Costo per lavoratore interessato</w:t>
            </w:r>
          </w:p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(costo previsto in euro)</w:t>
            </w:r>
          </w:p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b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Costo totale</w:t>
            </w:r>
          </w:p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Euro</w:t>
            </w:r>
          </w:p>
          <w:p w:rsidR="00907E32" w:rsidRPr="00024D67" w:rsidRDefault="00907E32" w:rsidP="00C45C7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c=a*b</w:t>
            </w: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Orientamento specialistico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Accompagnamento al lavoro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Supporto all’incrocio D/O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Supporto all’autoimpiego e autoimprenditorialità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Formazione breve </w:t>
            </w:r>
          </w:p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(fino a 150 ore)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Formazione lunga</w:t>
            </w:r>
          </w:p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(oltre 150 ore)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Bonus </w:t>
            </w:r>
            <w:proofErr w:type="spellStart"/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assunzionale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Misure specifiche per over 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Tirocinio extra curriculare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Formazione continua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07E32" w:rsidRPr="00024D67" w:rsidTr="00C45C72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24D67">
              <w:rPr>
                <w:rFonts w:ascii="Arial" w:eastAsia="Calibri" w:hAnsi="Arial" w:cs="Arial"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2" w:rsidRPr="00024D67" w:rsidRDefault="00907E32" w:rsidP="00C45C7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07E32" w:rsidRPr="00024D67" w:rsidTr="00C45C72">
        <w:trPr>
          <w:trHeight w:val="2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07E32" w:rsidRPr="00024D67" w:rsidRDefault="00907E32" w:rsidP="00C45C72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TOTALE PROGETTO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7E32" w:rsidRPr="00024D67" w:rsidRDefault="00907E32" w:rsidP="00C45C7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7E32" w:rsidRPr="00024D67" w:rsidRDefault="00907E32" w:rsidP="00C45C7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4D6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07E32" w:rsidRPr="00024D67" w:rsidRDefault="00907E32" w:rsidP="00C45C72">
            <w:pPr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907E32" w:rsidRDefault="00907E32" w:rsidP="00907E32">
      <w:pPr>
        <w:rPr>
          <w:b/>
          <w:u w:val="single"/>
        </w:rPr>
      </w:pPr>
    </w:p>
    <w:p w:rsidR="00907E32" w:rsidRDefault="00907E32" w:rsidP="00907E32">
      <w:pPr>
        <w:rPr>
          <w:i/>
        </w:rPr>
      </w:pPr>
    </w:p>
    <w:p w:rsidR="00907E32" w:rsidRDefault="00907E32" w:rsidP="00907E32">
      <w:pPr>
        <w:rPr>
          <w:i/>
        </w:rPr>
      </w:pPr>
    </w:p>
    <w:p w:rsidR="00907E32" w:rsidRDefault="00907E32" w:rsidP="00907E32">
      <w:pPr>
        <w:rPr>
          <w:i/>
        </w:rPr>
      </w:pPr>
    </w:p>
    <w:p w:rsidR="00907E32" w:rsidRDefault="00907E32" w:rsidP="00907E32">
      <w:pPr>
        <w:jc w:val="right"/>
        <w:rPr>
          <w:i/>
        </w:rPr>
      </w:pPr>
      <w:r>
        <w:rPr>
          <w:i/>
        </w:rPr>
        <w:t xml:space="preserve">Firma del rappresentante legale </w:t>
      </w:r>
    </w:p>
    <w:p w:rsidR="00907E32" w:rsidRDefault="00907E32" w:rsidP="00907E32">
      <w:pPr>
        <w:jc w:val="right"/>
        <w:rPr>
          <w:i/>
        </w:rPr>
      </w:pPr>
      <w:r>
        <w:rPr>
          <w:i/>
        </w:rPr>
        <w:t>del soggetto</w:t>
      </w:r>
    </w:p>
    <w:p w:rsidR="00907E32" w:rsidRDefault="00907E32" w:rsidP="00907E32">
      <w:pPr>
        <w:jc w:val="right"/>
        <w:rPr>
          <w:lang w:val="en-IE"/>
        </w:rPr>
      </w:pPr>
      <w:r>
        <w:rPr>
          <w:i/>
        </w:rPr>
        <w:t>richiedente</w:t>
      </w:r>
    </w:p>
    <w:p w:rsidR="00907E32" w:rsidRDefault="00907E32" w:rsidP="00907E32">
      <w:pPr>
        <w:suppressAutoHyphens/>
        <w:jc w:val="both"/>
        <w:rPr>
          <w:rFonts w:eastAsia="Trebuchet MS" w:cstheme="minorHAnsi"/>
        </w:rPr>
      </w:pPr>
    </w:p>
    <w:p w:rsidR="0061476E" w:rsidRDefault="0061476E"/>
    <w:sectPr w:rsidR="0061476E" w:rsidSect="00127AFF">
      <w:pgSz w:w="11900" w:h="16840"/>
      <w:pgMar w:top="1600" w:right="900" w:bottom="1134" w:left="851" w:header="0" w:footer="2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32"/>
    <w:rsid w:val="0061476E"/>
    <w:rsid w:val="00907E32"/>
    <w:rsid w:val="00E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04F0"/>
  <w15:chartTrackingRefBased/>
  <w15:docId w15:val="{EF3427A9-FFFA-49C5-AA0D-195F4D7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7E32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07E3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e"/>
    <w:next w:val="ZDGName"/>
    <w:rsid w:val="00907E32"/>
    <w:pPr>
      <w:autoSpaceDE w:val="0"/>
      <w:autoSpaceDN w:val="0"/>
      <w:ind w:right="85"/>
      <w:jc w:val="both"/>
    </w:pPr>
    <w:rPr>
      <w:rFonts w:ascii="Arial" w:eastAsia="Times New Roman" w:hAnsi="Arial" w:cs="Arial"/>
      <w:snapToGrid w:val="0"/>
      <w:sz w:val="24"/>
      <w:szCs w:val="24"/>
      <w:lang w:val="en-GB" w:eastAsia="en-GB"/>
    </w:rPr>
  </w:style>
  <w:style w:type="paragraph" w:customStyle="1" w:styleId="ZDGName">
    <w:name w:val="Z_DGName"/>
    <w:basedOn w:val="Normale"/>
    <w:rsid w:val="00907E32"/>
    <w:pPr>
      <w:autoSpaceDE w:val="0"/>
      <w:autoSpaceDN w:val="0"/>
      <w:ind w:right="85"/>
    </w:pPr>
    <w:rPr>
      <w:rFonts w:ascii="Arial" w:eastAsia="Times New Roman" w:hAnsi="Arial" w:cs="Arial"/>
      <w:snapToGrid w:val="0"/>
      <w:sz w:val="16"/>
      <w:szCs w:val="16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Fabietti</dc:creator>
  <cp:keywords/>
  <dc:description/>
  <cp:lastModifiedBy>Marisa Fabietti</cp:lastModifiedBy>
  <cp:revision>2</cp:revision>
  <cp:lastPrinted>2022-08-04T10:10:00Z</cp:lastPrinted>
  <dcterms:created xsi:type="dcterms:W3CDTF">2022-08-04T10:35:00Z</dcterms:created>
  <dcterms:modified xsi:type="dcterms:W3CDTF">2022-08-04T10:35:00Z</dcterms:modified>
</cp:coreProperties>
</file>